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>Dan Triman and Justin Altice</w:t>
      </w:r>
      <w:r>
        <w:rPr>
          <w:rFonts w:ascii="Verdana" w:hAnsi="Verdana"/>
          <w:b/>
          <w:bCs/>
          <w:color w:val="666666"/>
        </w:rPr>
        <w:t xml:space="preserve">   Date:  </w:t>
      </w:r>
      <w:r w:rsidR="00AF144F">
        <w:rPr>
          <w:rFonts w:ascii="Verdana" w:hAnsi="Verdana"/>
          <w:bCs/>
          <w:color w:val="666666"/>
        </w:rPr>
        <w:t>6-20</w:t>
      </w:r>
      <w:r w:rsidRPr="00CE4490">
        <w:rPr>
          <w:rFonts w:ascii="Verdana" w:hAnsi="Verdana"/>
          <w:bCs/>
          <w:color w:val="666666"/>
        </w:rPr>
        <w:t>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AF144F">
        <w:rPr>
          <w:rFonts w:ascii="Verdana" w:hAnsi="Verdana"/>
          <w:bCs/>
          <w:color w:val="666666"/>
        </w:rPr>
        <w:t>Darden Towe Park (12:0</w:t>
      </w:r>
      <w:r w:rsidR="00FF7E46">
        <w:rPr>
          <w:rFonts w:ascii="Verdana" w:hAnsi="Verdana"/>
          <w:bCs/>
          <w:color w:val="666666"/>
        </w:rPr>
        <w:t>0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AF144F">
        <w:rPr>
          <w:rFonts w:ascii="Verdana" w:hAnsi="Verdana"/>
          <w:bCs/>
          <w:color w:val="666666"/>
        </w:rPr>
        <w:t>Riverview Park (1</w:t>
      </w:r>
      <w:r w:rsidRPr="00CE4490">
        <w:rPr>
          <w:rFonts w:ascii="Verdana" w:hAnsi="Verdana"/>
          <w:bCs/>
          <w:color w:val="666666"/>
        </w:rPr>
        <w:t>:30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AF144F">
        <w:rPr>
          <w:rFonts w:ascii="Verdana" w:hAnsi="Verdana"/>
          <w:bCs/>
          <w:color w:val="666666"/>
        </w:rPr>
        <w:t xml:space="preserve">Overcast 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AF144F">
        <w:rPr>
          <w:rFonts w:ascii="Verdana" w:hAnsi="Verdana"/>
          <w:bCs/>
          <w:color w:val="666666"/>
        </w:rPr>
        <w:t>Not much rain lately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AF144F">
        <w:rPr>
          <w:rFonts w:ascii="Verdana" w:hAnsi="Verdana"/>
          <w:bCs/>
          <w:color w:val="666666"/>
        </w:rPr>
        <w:t>Fairly Slow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AF144F">
        <w:rPr>
          <w:rFonts w:ascii="Verdana" w:hAnsi="Verdana"/>
          <w:bCs/>
          <w:color w:val="666666"/>
        </w:rPr>
        <w:t>Clear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Pr="00372480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AF144F">
        <w:rPr>
          <w:rFonts w:ascii="Verdana" w:hAnsi="Verdana"/>
          <w:bCs/>
          <w:color w:val="666666"/>
        </w:rPr>
        <w:t>26</w:t>
      </w:r>
      <w:r w:rsidRPr="00CE4490">
        <w:rPr>
          <w:rFonts w:ascii="Verdana" w:hAnsi="Verdana"/>
          <w:bCs/>
          <w:color w:val="666666"/>
        </w:rPr>
        <w:t xml:space="preserve"> deg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AF144F">
        <w:rPr>
          <w:rFonts w:ascii="Verdana" w:hAnsi="Verdana"/>
          <w:bCs/>
          <w:color w:val="666666"/>
        </w:rPr>
        <w:t>80-85</w:t>
      </w:r>
      <w:r w:rsidRPr="00CE4490">
        <w:rPr>
          <w:rFonts w:ascii="Verdana" w:hAnsi="Verdana"/>
          <w:bCs/>
          <w:color w:val="666666"/>
        </w:rPr>
        <w:t xml:space="preserve"> deg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F144F">
        <w:rPr>
          <w:rFonts w:ascii="Verdana" w:hAnsi="Verdana"/>
          <w:bCs/>
          <w:color w:val="666666"/>
        </w:rPr>
        <w:t>2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Pr="00CE4490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Pr="00CE4490">
        <w:rPr>
          <w:rFonts w:ascii="Verdana" w:hAnsi="Verdana"/>
          <w:bCs/>
          <w:color w:val="666666"/>
        </w:rPr>
        <w:t>20 JTU</w:t>
      </w:r>
    </w:p>
    <w:p w:rsidR="0070653F" w:rsidRDefault="0070653F" w:rsidP="00372480">
      <w:pPr>
        <w:spacing w:after="120"/>
        <w:rPr>
          <w:rFonts w:ascii="Verdana" w:hAnsi="Verdana"/>
          <w:bCs/>
          <w:color w:val="666666"/>
        </w:rPr>
      </w:pPr>
      <w:r w:rsidRPr="0070653F">
        <w:rPr>
          <w:rFonts w:ascii="Verdana" w:hAnsi="Verdana"/>
          <w:b/>
          <w:bCs/>
          <w:color w:val="666666"/>
        </w:rPr>
        <w:t>USGS Water Gauge Reading</w:t>
      </w:r>
      <w:r>
        <w:rPr>
          <w:rFonts w:ascii="Verdana" w:hAnsi="Verdana"/>
          <w:bCs/>
          <w:color w:val="666666"/>
        </w:rPr>
        <w:t>: Earlysville 1.8 ft.</w:t>
      </w:r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CD3784">
        <w:rPr>
          <w:rFonts w:ascii="Verdana" w:hAnsi="Verdana"/>
          <w:bCs/>
          <w:color w:val="666666"/>
        </w:rPr>
        <w:t>Residential area with sand bank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="00CD3784">
        <w:rPr>
          <w:rFonts w:ascii="Verdana" w:hAnsi="Verdana"/>
          <w:bCs/>
          <w:color w:val="666666"/>
        </w:rPr>
        <w:t>Under overhead power lines between</w:t>
      </w:r>
      <w:r w:rsidRPr="00CE4490">
        <w:rPr>
          <w:rFonts w:ascii="Verdana" w:hAnsi="Verdana"/>
          <w:bCs/>
          <w:color w:val="666666"/>
        </w:rPr>
        <w:t xml:space="preserve"> Free Bridge </w:t>
      </w:r>
      <w:r w:rsidR="00CD3784">
        <w:rPr>
          <w:rFonts w:ascii="Verdana" w:hAnsi="Verdana"/>
          <w:bCs/>
          <w:color w:val="666666"/>
        </w:rPr>
        <w:t>and Riverview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52BEA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852BEA">
              <w:rPr>
                <w:rFonts w:ascii="Verdana" w:hAnsi="Verdana"/>
                <w:bCs/>
                <w:color w:val="666666"/>
                <w:sz w:val="24"/>
                <w:szCs w:val="24"/>
              </w:rPr>
              <w:t>Residential mainly, with some commercial use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372480" w:rsidP="00CD3784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>Seve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ral turtles sunning on logs, various birds</w:t>
            </w:r>
            <w:r w:rsidR="00CD3784">
              <w:rPr>
                <w:rFonts w:ascii="Verdana" w:hAnsi="Verdana"/>
                <w:bCs/>
                <w:color w:val="666666"/>
                <w:sz w:val="24"/>
                <w:szCs w:val="24"/>
              </w:rPr>
              <w:t>, fish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52BEA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Saw </w:t>
            </w:r>
            <w:r w:rsidR="00CD3784">
              <w:rPr>
                <w:rFonts w:ascii="Verdana" w:hAnsi="Verdana"/>
                <w:bCs/>
                <w:color w:val="666666"/>
                <w:sz w:val="24"/>
                <w:szCs w:val="24"/>
              </w:rPr>
              <w:t>one person</w:t>
            </w: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fishing along the River</w:t>
            </w:r>
            <w:r w:rsidR="00CD3784">
              <w:rPr>
                <w:rFonts w:ascii="Verdana" w:hAnsi="Verdana"/>
                <w:bCs/>
                <w:color w:val="666666"/>
                <w:sz w:val="24"/>
                <w:szCs w:val="24"/>
              </w:rPr>
              <w:t>, a couple of people canoeing, and a couple of people walking along the Rivanna Trail. Talked with Chris Gensic from Charlottesville Parks and Rec about putting up a marker to indicate take out point for Riverview Park.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372480" w:rsidP="00CD3784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Removed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half a trash bag worth of litter from the river including plastic bags, plastic bottles and containers. </w:t>
            </w:r>
            <w:r w:rsidR="00CD378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shopping cart just past Free Bridge on west side of river</w:t>
            </w:r>
            <w:r w:rsidR="00CD378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we noticed before had been removed.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372480" w:rsidP="00CD3784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Water was </w:t>
            </w:r>
            <w:r w:rsidR="00CD3784">
              <w:rPr>
                <w:rFonts w:ascii="Verdana" w:hAnsi="Verdana"/>
                <w:bCs/>
                <w:color w:val="666666"/>
                <w:sz w:val="24"/>
                <w:szCs w:val="24"/>
              </w:rPr>
              <w:t>fairly clear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with </w:t>
            </w:r>
            <w:r w:rsidR="00CD378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only a little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sediment, and saw litter at various points along the river. Otherwise, no major issues of note.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CD3784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None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372480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3B5150" w:rsidRDefault="003B515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3B5150" w:rsidRDefault="003B5150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3B5150" w:rsidP="003B5150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-4445</wp:posOffset>
            </wp:positionV>
            <wp:extent cx="2590800" cy="1943100"/>
            <wp:effectExtent l="19050" t="0" r="0" b="0"/>
            <wp:wrapNone/>
            <wp:docPr id="4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8" cy="1945243"/>
            <wp:effectExtent l="19050" t="0" r="0" b="0"/>
            <wp:docPr id="3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3658" cy="194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Default="003B5150" w:rsidP="003B515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Justin paddling in the river</w:t>
      </w:r>
      <w:r>
        <w:tab/>
        <w:t xml:space="preserve">                                           Figure </w:t>
      </w:r>
      <w:fldSimple w:instr=" SEQ Figure \* ARABIC ">
        <w:r>
          <w:rPr>
            <w:noProof/>
          </w:rPr>
          <w:t>2</w:t>
        </w:r>
      </w:fldSimple>
      <w:r>
        <w:t>: Pieces of fish found along a river bank</w:t>
      </w:r>
    </w:p>
    <w:p w:rsidR="003B5150" w:rsidRDefault="003B5150" w:rsidP="003B5150"/>
    <w:p w:rsidR="003B5150" w:rsidRPr="00D043DA" w:rsidRDefault="003B5150" w:rsidP="003B5150"/>
    <w:p w:rsidR="003B5150" w:rsidRDefault="003B5150" w:rsidP="003B5150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5080</wp:posOffset>
            </wp:positionV>
            <wp:extent cx="2590800" cy="1943100"/>
            <wp:effectExtent l="19050" t="0" r="0" b="0"/>
            <wp:wrapNone/>
            <wp:docPr id="6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8" cy="1945243"/>
            <wp:effectExtent l="19050" t="0" r="0" b="0"/>
            <wp:docPr id="5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3658" cy="194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Default="003B5150" w:rsidP="003B515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>: Looking up river at Free Bridge</w:t>
      </w:r>
      <w:r>
        <w:tab/>
        <w:t xml:space="preserve">                         Figure </w:t>
      </w:r>
      <w:fldSimple w:instr=" SEQ Figure \* ARABIC ">
        <w:r>
          <w:rPr>
            <w:noProof/>
          </w:rPr>
          <w:t>4</w:t>
        </w:r>
      </w:fldSimple>
      <w:r>
        <w:t>: Appliance found along a river bank</w:t>
      </w:r>
    </w:p>
    <w:p w:rsidR="003B5150" w:rsidRDefault="00330A1D" w:rsidP="003B5150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41275</wp:posOffset>
            </wp:positionV>
            <wp:extent cx="1943100" cy="2590799"/>
            <wp:effectExtent l="19050" t="0" r="0" b="0"/>
            <wp:wrapNone/>
            <wp:docPr id="1" name="Picture 6" descr="P116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7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90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41275</wp:posOffset>
            </wp:positionV>
            <wp:extent cx="1943100" cy="2590800"/>
            <wp:effectExtent l="19050" t="0" r="0" b="0"/>
            <wp:wrapNone/>
            <wp:docPr id="7" name="Picture 6" descr="P116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Pr="00D043DA" w:rsidRDefault="003B5150" w:rsidP="003B5150"/>
    <w:p w:rsidR="003B5150" w:rsidRDefault="003B5150" w:rsidP="003B5150">
      <w:pPr>
        <w:keepNext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0A1D" w:rsidRDefault="00330A1D" w:rsidP="00330A1D">
      <w:pPr>
        <w:pStyle w:val="Caption"/>
        <w:spacing w:after="0"/>
      </w:pPr>
      <w:r>
        <w:t xml:space="preserve">    </w:t>
      </w:r>
    </w:p>
    <w:p w:rsidR="00330A1D" w:rsidRDefault="00330A1D" w:rsidP="00330A1D">
      <w:pPr>
        <w:pStyle w:val="Caption"/>
        <w:spacing w:after="0"/>
      </w:pPr>
    </w:p>
    <w:p w:rsidR="00330A1D" w:rsidRDefault="00330A1D" w:rsidP="00330A1D">
      <w:pPr>
        <w:pStyle w:val="Caption"/>
        <w:spacing w:after="0"/>
      </w:pPr>
      <w:r>
        <w:t xml:space="preserve">      Figure </w:t>
      </w:r>
      <w:fldSimple w:instr=" SEQ Figure \* ARABIC ">
        <w:r>
          <w:rPr>
            <w:noProof/>
          </w:rPr>
          <w:t>5</w:t>
        </w:r>
      </w:fldSimple>
      <w:r>
        <w:t xml:space="preserve">: Some of the trash removed from the                               Figure </w:t>
      </w:r>
      <w:fldSimple w:instr=" SEQ Figure \* ARABIC ">
        <w:r>
          <w:rPr>
            <w:noProof/>
          </w:rPr>
          <w:t>6</w:t>
        </w:r>
      </w:fldSimple>
      <w:r>
        <w:t>: Queen Anne’s Lace</w:t>
      </w:r>
    </w:p>
    <w:p w:rsidR="00330A1D" w:rsidRPr="003B5150" w:rsidRDefault="00330A1D" w:rsidP="00330A1D">
      <w:pPr>
        <w:pStyle w:val="Caption"/>
        <w:spacing w:after="0"/>
      </w:pPr>
      <w:r>
        <w:t xml:space="preserve">                       water during the trip                        </w:t>
      </w:r>
    </w:p>
    <w:p w:rsidR="003B5150" w:rsidRPr="003B5150" w:rsidRDefault="003B5150" w:rsidP="00330A1D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sectPr w:rsidR="003B5150" w:rsidRPr="003B5150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254BB"/>
    <w:rsid w:val="0002375C"/>
    <w:rsid w:val="000B0F71"/>
    <w:rsid w:val="000B3C37"/>
    <w:rsid w:val="000C09B5"/>
    <w:rsid w:val="0010315C"/>
    <w:rsid w:val="001E3769"/>
    <w:rsid w:val="002C2EA7"/>
    <w:rsid w:val="00330A1D"/>
    <w:rsid w:val="00372480"/>
    <w:rsid w:val="003B5150"/>
    <w:rsid w:val="0041733B"/>
    <w:rsid w:val="005D2B35"/>
    <w:rsid w:val="0070653F"/>
    <w:rsid w:val="0071675F"/>
    <w:rsid w:val="00811DA8"/>
    <w:rsid w:val="009254BB"/>
    <w:rsid w:val="00972721"/>
    <w:rsid w:val="00A911AF"/>
    <w:rsid w:val="00AF144F"/>
    <w:rsid w:val="00B16ED7"/>
    <w:rsid w:val="00B2549F"/>
    <w:rsid w:val="00C10138"/>
    <w:rsid w:val="00C65F16"/>
    <w:rsid w:val="00CD3784"/>
    <w:rsid w:val="00D26207"/>
    <w:rsid w:val="00DD5CAC"/>
    <w:rsid w:val="00EB1EAB"/>
    <w:rsid w:val="00ED3CA2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8</cp:revision>
  <dcterms:created xsi:type="dcterms:W3CDTF">2014-05-22T15:06:00Z</dcterms:created>
  <dcterms:modified xsi:type="dcterms:W3CDTF">2014-07-16T21:30:00Z</dcterms:modified>
</cp:coreProperties>
</file>